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86" w:rsidRDefault="00D03E86" w:rsidP="00D03E86">
      <w:pPr>
        <w:rPr>
          <w:b/>
        </w:rPr>
      </w:pPr>
      <w:r>
        <w:rPr>
          <w:b/>
        </w:rPr>
        <w:t>13 avril 2016</w:t>
      </w:r>
      <w:bookmarkStart w:id="0" w:name="_GoBack"/>
      <w:bookmarkEnd w:id="0"/>
    </w:p>
    <w:p w:rsidR="00690D9D" w:rsidRPr="00250936" w:rsidRDefault="00690D9D" w:rsidP="00250936">
      <w:pPr>
        <w:jc w:val="center"/>
        <w:rPr>
          <w:b/>
        </w:rPr>
      </w:pPr>
      <w:r w:rsidRPr="00250936">
        <w:rPr>
          <w:b/>
        </w:rPr>
        <w:t>Mythes et réalités sur l’autisme</w:t>
      </w:r>
    </w:p>
    <w:p w:rsidR="00E96C50" w:rsidRDefault="00E96C50" w:rsidP="005D0EBF">
      <w:pPr>
        <w:jc w:val="both"/>
      </w:pPr>
    </w:p>
    <w:p w:rsidR="00766A5D" w:rsidRPr="00230B10" w:rsidRDefault="00250936" w:rsidP="005D0EBF">
      <w:pPr>
        <w:jc w:val="both"/>
      </w:pPr>
      <w:r w:rsidRPr="00230B10">
        <w:t>Avril est le mois de l’autisme au Québec et c’est aussi l’occasion pour vous de tester vos connaissances sur le sujet.</w:t>
      </w:r>
      <w:r w:rsidR="00D968DB" w:rsidRPr="00230B10">
        <w:t xml:space="preserve"> </w:t>
      </w:r>
    </w:p>
    <w:p w:rsidR="00D968DB" w:rsidRPr="00230B10" w:rsidRDefault="00D968DB" w:rsidP="00D968DB">
      <w:pPr>
        <w:jc w:val="both"/>
        <w:rPr>
          <w:b/>
          <w:i/>
        </w:rPr>
      </w:pPr>
      <w:r w:rsidRPr="00230B10">
        <w:rPr>
          <w:b/>
          <w:i/>
        </w:rPr>
        <w:t>Saviez-vous qu’en Montérégie 1 enfant sur 49 présente un Trouble du spectre de l’autisme (TSA).</w:t>
      </w:r>
    </w:p>
    <w:p w:rsidR="00690D9D" w:rsidRPr="00230B10" w:rsidRDefault="00690D9D" w:rsidP="005D0EBF">
      <w:pPr>
        <w:jc w:val="both"/>
        <w:rPr>
          <w:b/>
        </w:rPr>
      </w:pPr>
      <w:r w:rsidRPr="00230B10">
        <w:rPr>
          <w:b/>
        </w:rPr>
        <w:t>L’autisme ne touche que les enfants</w:t>
      </w:r>
      <w:r w:rsidR="002A493D" w:rsidRPr="00230B10">
        <w:rPr>
          <w:b/>
        </w:rPr>
        <w:t xml:space="preserve"> </w:t>
      </w:r>
      <w:r w:rsidRPr="00230B10">
        <w:rPr>
          <w:b/>
        </w:rPr>
        <w:t>?</w:t>
      </w:r>
    </w:p>
    <w:p w:rsidR="00690D9D" w:rsidRPr="00230B10" w:rsidRDefault="00690D9D" w:rsidP="005D0EBF">
      <w:pPr>
        <w:jc w:val="both"/>
        <w:rPr>
          <w:strike/>
        </w:rPr>
      </w:pPr>
      <w:r w:rsidRPr="00230B10">
        <w:rPr>
          <w:b/>
        </w:rPr>
        <w:t>Mythe</w:t>
      </w:r>
      <w:r w:rsidRPr="00230B10">
        <w:t> : L’autisme est un trouble du développement d’origine neurologique qui est présent dès la naissance</w:t>
      </w:r>
      <w:r w:rsidR="002A493D" w:rsidRPr="00230B10">
        <w:t xml:space="preserve"> et</w:t>
      </w:r>
      <w:r w:rsidRPr="00230B10">
        <w:t xml:space="preserve"> dont les symptômes se manifestent en bas âge</w:t>
      </w:r>
      <w:r w:rsidR="005D0EBF" w:rsidRPr="00230B10">
        <w:t>. P</w:t>
      </w:r>
      <w:r w:rsidRPr="00230B10">
        <w:t>our certaine</w:t>
      </w:r>
      <w:r w:rsidR="006C08E7">
        <w:t>s</w:t>
      </w:r>
      <w:r w:rsidRPr="00230B10">
        <w:t xml:space="preserve"> personne</w:t>
      </w:r>
      <w:r w:rsidR="006C08E7">
        <w:t>s</w:t>
      </w:r>
      <w:r w:rsidR="002A493D" w:rsidRPr="00230B10">
        <w:t>,</w:t>
      </w:r>
      <w:r w:rsidRPr="00230B10">
        <w:t xml:space="preserve"> ces manifestations ne seront associé</w:t>
      </w:r>
      <w:r w:rsidR="00162B69" w:rsidRPr="00230B10">
        <w:t>es</w:t>
      </w:r>
      <w:r w:rsidRPr="00230B10">
        <w:t xml:space="preserve"> à l’autisme qu’à l’adolescence ou à l’âge adulte.  Puisqu’il </w:t>
      </w:r>
      <w:r w:rsidR="002A493D" w:rsidRPr="00230B10">
        <w:t xml:space="preserve">n’y </w:t>
      </w:r>
      <w:r w:rsidRPr="00230B10">
        <w:t>a aucun traitement connu à l’heure actuel</w:t>
      </w:r>
      <w:r w:rsidR="006C08E7">
        <w:t>le</w:t>
      </w:r>
      <w:r w:rsidR="00162B69" w:rsidRPr="00230B10">
        <w:t>, les enfants atteints aujourd’hui le seront toujours à l’âge adulte.</w:t>
      </w:r>
    </w:p>
    <w:p w:rsidR="00690D9D" w:rsidRPr="00230B10" w:rsidRDefault="00690D9D" w:rsidP="005D0EBF">
      <w:pPr>
        <w:jc w:val="both"/>
        <w:rPr>
          <w:b/>
        </w:rPr>
      </w:pPr>
      <w:r w:rsidRPr="00230B10">
        <w:rPr>
          <w:b/>
        </w:rPr>
        <w:t>Les personnes autistes ont des difficultés au plan social</w:t>
      </w:r>
    </w:p>
    <w:p w:rsidR="0022385D" w:rsidRPr="00230B10" w:rsidRDefault="00690D9D" w:rsidP="005D0EBF">
      <w:pPr>
        <w:jc w:val="both"/>
      </w:pPr>
      <w:r w:rsidRPr="00230B10">
        <w:rPr>
          <w:b/>
        </w:rPr>
        <w:t>Réalité</w:t>
      </w:r>
      <w:r w:rsidRPr="00230B10">
        <w:t> :</w:t>
      </w:r>
      <w:r w:rsidR="0022385D" w:rsidRPr="00230B10">
        <w:t xml:space="preserve"> Les règles sociales sont souvent difficiles à comprendre pour les personnes autistes</w:t>
      </w:r>
      <w:r w:rsidR="00454D2C" w:rsidRPr="00230B10">
        <w:t xml:space="preserve"> car </w:t>
      </w:r>
      <w:r w:rsidR="002E7D6A" w:rsidRPr="00230B10">
        <w:t>ces règles</w:t>
      </w:r>
      <w:r w:rsidR="0022385D" w:rsidRPr="00230B10">
        <w:t xml:space="preserve"> sont variables </w:t>
      </w:r>
      <w:r w:rsidR="00454D2C" w:rsidRPr="00230B10">
        <w:t xml:space="preserve">selon les individus et les contextes. En plus, ces dernières </w:t>
      </w:r>
      <w:r w:rsidR="0022385D" w:rsidRPr="00230B10">
        <w:t>ne</w:t>
      </w:r>
      <w:r w:rsidR="00454D2C" w:rsidRPr="00230B10">
        <w:t xml:space="preserve"> </w:t>
      </w:r>
      <w:r w:rsidR="0022385D" w:rsidRPr="00230B10">
        <w:t xml:space="preserve">sont </w:t>
      </w:r>
      <w:r w:rsidR="00454D2C" w:rsidRPr="00230B10">
        <w:t xml:space="preserve">ni </w:t>
      </w:r>
      <w:r w:rsidR="0022385D" w:rsidRPr="00230B10">
        <w:t>écrites</w:t>
      </w:r>
      <w:r w:rsidR="00454D2C" w:rsidRPr="00230B10">
        <w:t>, ni</w:t>
      </w:r>
      <w:r w:rsidR="004975E8" w:rsidRPr="00230B10">
        <w:t xml:space="preserve"> expliquées</w:t>
      </w:r>
      <w:r w:rsidR="0022385D" w:rsidRPr="00230B10">
        <w:t>.  Les personnes autistes souhaitent avoir des amis</w:t>
      </w:r>
      <w:r w:rsidR="00EC1DA8" w:rsidRPr="00230B10">
        <w:t xml:space="preserve"> toutefois</w:t>
      </w:r>
      <w:r w:rsidR="0022385D" w:rsidRPr="00230B10">
        <w:t xml:space="preserve"> </w:t>
      </w:r>
      <w:r w:rsidR="00454D2C" w:rsidRPr="00230B10">
        <w:t>leur maladresse avec ceux-ci constituent un</w:t>
      </w:r>
      <w:r w:rsidR="00307453" w:rsidRPr="00230B10">
        <w:t>e difficulté importante</w:t>
      </w:r>
      <w:r w:rsidR="00454D2C" w:rsidRPr="00230B10">
        <w:t>.</w:t>
      </w:r>
    </w:p>
    <w:p w:rsidR="0022385D" w:rsidRPr="00230B10" w:rsidRDefault="0022385D" w:rsidP="005D0EBF">
      <w:pPr>
        <w:jc w:val="both"/>
        <w:rPr>
          <w:b/>
        </w:rPr>
      </w:pPr>
      <w:r w:rsidRPr="00230B10">
        <w:rPr>
          <w:b/>
        </w:rPr>
        <w:t>Les personnes autistes sont toute</w:t>
      </w:r>
      <w:r w:rsidR="00E93F52" w:rsidRPr="00230B10">
        <w:rPr>
          <w:b/>
        </w:rPr>
        <w:t>s</w:t>
      </w:r>
      <w:r w:rsidRPr="00230B10">
        <w:rPr>
          <w:b/>
        </w:rPr>
        <w:t xml:space="preserve"> </w:t>
      </w:r>
      <w:r w:rsidR="00250936" w:rsidRPr="00230B10">
        <w:rPr>
          <w:b/>
        </w:rPr>
        <w:t>pareilles</w:t>
      </w:r>
    </w:p>
    <w:p w:rsidR="00766A5D" w:rsidRPr="00230B10" w:rsidRDefault="0022385D" w:rsidP="005D0EBF">
      <w:pPr>
        <w:jc w:val="both"/>
        <w:rPr>
          <w:strike/>
        </w:rPr>
      </w:pPr>
      <w:r w:rsidRPr="00230B10">
        <w:rPr>
          <w:b/>
        </w:rPr>
        <w:t>Mythe</w:t>
      </w:r>
      <w:r w:rsidRPr="00230B10">
        <w:t> : Chaque personne aut</w:t>
      </w:r>
      <w:r w:rsidR="00127DE1" w:rsidRPr="00230B10">
        <w:t xml:space="preserve">iste est unique et différente autant au niveau de l’expression de </w:t>
      </w:r>
      <w:r w:rsidR="00766A5D" w:rsidRPr="00230B10">
        <w:t>ses symptômes</w:t>
      </w:r>
      <w:r w:rsidR="00CF3D63" w:rsidRPr="00230B10">
        <w:t xml:space="preserve"> que</w:t>
      </w:r>
      <w:r w:rsidR="00766A5D" w:rsidRPr="00230B10">
        <w:t xml:space="preserve"> de ses</w:t>
      </w:r>
      <w:r w:rsidR="00127DE1" w:rsidRPr="00230B10">
        <w:t xml:space="preserve"> goû</w:t>
      </w:r>
      <w:r w:rsidR="00766A5D" w:rsidRPr="00230B10">
        <w:t>ts</w:t>
      </w:r>
      <w:r w:rsidR="00CF3D63" w:rsidRPr="00230B10">
        <w:t xml:space="preserve"> </w:t>
      </w:r>
      <w:r w:rsidR="00766A5D" w:rsidRPr="00230B10">
        <w:t>ses intérêts.  Il y a autant de forme</w:t>
      </w:r>
      <w:r w:rsidR="006C08E7">
        <w:t>s</w:t>
      </w:r>
      <w:r w:rsidR="00766A5D" w:rsidRPr="00230B10">
        <w:t xml:space="preserve"> d’autisme qu’il y a </w:t>
      </w:r>
      <w:r w:rsidR="00E93F52" w:rsidRPr="00230B10">
        <w:t>d’individu</w:t>
      </w:r>
      <w:r w:rsidR="006C08E7">
        <w:t>s</w:t>
      </w:r>
      <w:r w:rsidR="00E93F52" w:rsidRPr="00230B10">
        <w:t>.</w:t>
      </w:r>
    </w:p>
    <w:p w:rsidR="00766A5D" w:rsidRPr="00230B10" w:rsidRDefault="00766A5D" w:rsidP="005D0EBF">
      <w:pPr>
        <w:jc w:val="both"/>
        <w:rPr>
          <w:b/>
        </w:rPr>
      </w:pPr>
      <w:r w:rsidRPr="00230B10">
        <w:rPr>
          <w:b/>
        </w:rPr>
        <w:t>Les personnes autistes ont une déficience intellectuelle</w:t>
      </w:r>
    </w:p>
    <w:p w:rsidR="00766A5D" w:rsidRPr="00230B10" w:rsidRDefault="00766A5D" w:rsidP="005D0EBF">
      <w:pPr>
        <w:jc w:val="both"/>
      </w:pPr>
      <w:r w:rsidRPr="00230B10">
        <w:rPr>
          <w:b/>
        </w:rPr>
        <w:t>Mythe</w:t>
      </w:r>
      <w:r w:rsidRPr="00230B10">
        <w:t xml:space="preserve"> : </w:t>
      </w:r>
      <w:r w:rsidR="00466ADF" w:rsidRPr="00230B10">
        <w:t>La proportion de personne</w:t>
      </w:r>
      <w:r w:rsidR="006C08E7">
        <w:t>s</w:t>
      </w:r>
      <w:r w:rsidR="00466ADF" w:rsidRPr="00230B10">
        <w:t xml:space="preserve"> autiste</w:t>
      </w:r>
      <w:r w:rsidR="006C08E7">
        <w:t>s</w:t>
      </w:r>
      <w:r w:rsidR="00466ADF" w:rsidRPr="00230B10">
        <w:t xml:space="preserve"> ayant une déficience intellectuelle est similaire à celle de la population </w:t>
      </w:r>
      <w:r w:rsidR="00D968DB" w:rsidRPr="00230B10">
        <w:t xml:space="preserve">en </w:t>
      </w:r>
      <w:r w:rsidR="00466ADF" w:rsidRPr="00230B10">
        <w:t>général</w:t>
      </w:r>
      <w:r w:rsidR="00250936" w:rsidRPr="00230B10">
        <w:t>e</w:t>
      </w:r>
      <w:r w:rsidR="00466ADF" w:rsidRPr="00230B10">
        <w:t xml:space="preserve">.  Par contre, il est souvent difficile d’évaluer le </w:t>
      </w:r>
      <w:r w:rsidR="00250936" w:rsidRPr="00230B10">
        <w:t>quotient</w:t>
      </w:r>
      <w:r w:rsidR="00466ADF" w:rsidRPr="00230B10">
        <w:t xml:space="preserve"> </w:t>
      </w:r>
      <w:r w:rsidR="00250936" w:rsidRPr="00230B10">
        <w:t>intellectuel</w:t>
      </w:r>
      <w:r w:rsidR="00466ADF" w:rsidRPr="00230B10">
        <w:t xml:space="preserve"> d’une personne autiste car les tests sont conçus pour des personnes typiques.</w:t>
      </w:r>
    </w:p>
    <w:p w:rsidR="00690D9D" w:rsidRDefault="00837B58" w:rsidP="005D0EBF">
      <w:pPr>
        <w:jc w:val="both"/>
        <w:rPr>
          <w:color w:val="002060"/>
        </w:rPr>
      </w:pPr>
      <w:r>
        <w:t xml:space="preserve">Pour en savoir davantage  visitez notre site </w:t>
      </w:r>
      <w:hyperlink r:id="rId4" w:history="1">
        <w:r>
          <w:rPr>
            <w:rStyle w:val="Lienhypertexte"/>
            <w:i/>
            <w:iCs/>
            <w:color w:val="002060"/>
          </w:rPr>
          <w:t>www.autismemonteregie.org</w:t>
        </w:r>
      </w:hyperlink>
      <w:r>
        <w:rPr>
          <w:color w:val="002060"/>
        </w:rPr>
        <w:t xml:space="preserve">  </w:t>
      </w:r>
    </w:p>
    <w:p w:rsidR="00837B58" w:rsidRDefault="00837B58" w:rsidP="005D0EBF">
      <w:pPr>
        <w:jc w:val="both"/>
      </w:pPr>
      <w:r w:rsidRPr="00837B58">
        <w:t>Sophie Plaisance,</w:t>
      </w:r>
    </w:p>
    <w:p w:rsidR="00837B58" w:rsidRPr="00837B58" w:rsidRDefault="00837B58" w:rsidP="005D0EBF">
      <w:pPr>
        <w:jc w:val="both"/>
      </w:pPr>
      <w:r>
        <w:t>Intervenante à Autisme Montérégie</w:t>
      </w:r>
    </w:p>
    <w:sectPr w:rsidR="00837B58" w:rsidRPr="00837B58" w:rsidSect="008934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9D"/>
    <w:rsid w:val="00127DE1"/>
    <w:rsid w:val="00162B69"/>
    <w:rsid w:val="001751F0"/>
    <w:rsid w:val="0022385D"/>
    <w:rsid w:val="00230B10"/>
    <w:rsid w:val="00250936"/>
    <w:rsid w:val="002A493D"/>
    <w:rsid w:val="002E7D6A"/>
    <w:rsid w:val="00307453"/>
    <w:rsid w:val="00454D2C"/>
    <w:rsid w:val="00466ADF"/>
    <w:rsid w:val="004975E8"/>
    <w:rsid w:val="00561FD0"/>
    <w:rsid w:val="005D0EBF"/>
    <w:rsid w:val="00690D9D"/>
    <w:rsid w:val="006C08E7"/>
    <w:rsid w:val="00750948"/>
    <w:rsid w:val="00766A5D"/>
    <w:rsid w:val="007D1899"/>
    <w:rsid w:val="00837B58"/>
    <w:rsid w:val="0089342A"/>
    <w:rsid w:val="00CF3D63"/>
    <w:rsid w:val="00D03E86"/>
    <w:rsid w:val="00D968DB"/>
    <w:rsid w:val="00E33A98"/>
    <w:rsid w:val="00E93F52"/>
    <w:rsid w:val="00E96C50"/>
    <w:rsid w:val="00E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E8D6F-3887-4592-9BEE-EA37A617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6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ismemontereg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Plaisance</dc:creator>
  <cp:lastModifiedBy>Pauline Couture</cp:lastModifiedBy>
  <cp:revision>5</cp:revision>
  <dcterms:created xsi:type="dcterms:W3CDTF">2016-04-07T12:49:00Z</dcterms:created>
  <dcterms:modified xsi:type="dcterms:W3CDTF">2016-04-14T16:21:00Z</dcterms:modified>
</cp:coreProperties>
</file>